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56" w:rsidRPr="004473BD" w:rsidRDefault="00C94456" w:rsidP="00C94456">
      <w:pPr>
        <w:shd w:val="clear" w:color="auto" w:fill="FFFFFF"/>
        <w:spacing w:after="360" w:line="360" w:lineRule="atLeast"/>
        <w:rPr>
          <w:rFonts w:ascii="Times New Roman" w:hAnsi="Times New Roman" w:cs="Times New Roman"/>
          <w:b/>
          <w:sz w:val="24"/>
          <w:szCs w:val="24"/>
        </w:rPr>
      </w:pPr>
      <w:r w:rsidRPr="004473BD">
        <w:rPr>
          <w:rFonts w:ascii="Times New Roman" w:hAnsi="Times New Roman" w:cs="Times New Roman"/>
          <w:b/>
          <w:sz w:val="24"/>
          <w:szCs w:val="24"/>
        </w:rPr>
        <w:t>Как вести себя перед экзаменом</w:t>
      </w:r>
    </w:p>
    <w:p w:rsidR="00C94456" w:rsidRPr="004473BD" w:rsidRDefault="00C94456" w:rsidP="00C94456">
      <w:pPr>
        <w:shd w:val="clear" w:color="auto" w:fill="FFFFFF"/>
        <w:spacing w:after="360" w:line="360" w:lineRule="atLeast"/>
        <w:ind w:firstLine="426"/>
        <w:rPr>
          <w:rFonts w:ascii="Times New Roman" w:hAnsi="Times New Roman" w:cs="Times New Roman"/>
          <w:sz w:val="24"/>
          <w:szCs w:val="24"/>
        </w:rPr>
      </w:pPr>
      <w:r w:rsidRPr="004473BD">
        <w:rPr>
          <w:rFonts w:ascii="Times New Roman" w:hAnsi="Times New Roman" w:cs="Times New Roman"/>
          <w:sz w:val="24"/>
          <w:szCs w:val="24"/>
        </w:rPr>
        <w:t xml:space="preserve">Прийти и занять место в аудитории, будучи в хорошем настроении, - первый шаг к тому, чтобы успешно справиться с заданиями.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1. За день до экзамена точно установите местонахождение, где будет проводиться ЕГЭ.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 2. За день до экзамена дважды проверьте, когда он состоится. Почти, всегда находятся учащиеся, которые ошибаются и являются на экзамен с опозданием.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3. Накануне экзамена (а может быть и раньше) соберите все, что вам понадобится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4. 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5. 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6. Отдохните! Не бойтесь поспать – отдых вам как раз нужен. При этом лежать и мучиться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 7. На экзамен постарайтесь прийти пораньше. Имейте запас времени на тот случай, если во время не придет автобус, трамвай или маршрутка или не заведется автомобиль у родителей.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8. 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9. 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w:t>
      </w:r>
      <w:r w:rsidRPr="004473BD">
        <w:rPr>
          <w:rFonts w:ascii="Times New Roman" w:hAnsi="Times New Roman" w:cs="Times New Roman"/>
          <w:sz w:val="24"/>
          <w:szCs w:val="24"/>
        </w:rPr>
        <w:lastRenderedPageBreak/>
        <w:t xml:space="preserve">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10. 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C94456" w:rsidRPr="004473BD" w:rsidRDefault="00C94456" w:rsidP="00C94456">
      <w:pPr>
        <w:shd w:val="clear" w:color="auto" w:fill="FFFFFF"/>
        <w:spacing w:after="360" w:line="360" w:lineRule="atLeast"/>
        <w:rPr>
          <w:rFonts w:ascii="Times New Roman" w:hAnsi="Times New Roman" w:cs="Times New Roman"/>
          <w:b/>
          <w:sz w:val="24"/>
          <w:szCs w:val="24"/>
        </w:rPr>
      </w:pPr>
      <w:r w:rsidRPr="004473BD">
        <w:rPr>
          <w:rFonts w:ascii="Times New Roman" w:hAnsi="Times New Roman" w:cs="Times New Roman"/>
          <w:b/>
          <w:sz w:val="24"/>
          <w:szCs w:val="24"/>
        </w:rPr>
        <w:t xml:space="preserve">Как вести себя в начале экзамена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1. Удостоверьтесь, что вы держите в руках то, что положено.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2. Выполните необходимые формальности – впишите свое имя или личный номер, дату и время экзамена и т.д. в экзаменационный бланк.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3. 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4. 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5. Если выбора у вас нет, можете начать с первого вопроса.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6. 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w:t>
      </w:r>
      <w:r w:rsidRPr="004473BD">
        <w:rPr>
          <w:rFonts w:ascii="Times New Roman" w:hAnsi="Times New Roman" w:cs="Times New Roman"/>
          <w:sz w:val="24"/>
          <w:szCs w:val="24"/>
        </w:rPr>
        <w:lastRenderedPageBreak/>
        <w:t xml:space="preserve">определите «хорошие» вопросы и отметьте их двумя «галочками». Все это займет несколько минут.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7. 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8. Начинайте отвечать с «хороших» вопросов, т.е. с тех, в ответах которых вы уверены. </w:t>
      </w:r>
    </w:p>
    <w:p w:rsidR="00C94456" w:rsidRPr="004473BD" w:rsidRDefault="00C94456" w:rsidP="00C94456">
      <w:pPr>
        <w:shd w:val="clear" w:color="auto" w:fill="FFFFFF"/>
        <w:spacing w:after="360" w:line="360" w:lineRule="atLeast"/>
        <w:rPr>
          <w:rFonts w:ascii="Times New Roman" w:hAnsi="Times New Roman" w:cs="Times New Roman"/>
          <w:b/>
          <w:sz w:val="24"/>
          <w:szCs w:val="24"/>
        </w:rPr>
      </w:pPr>
      <w:r w:rsidRPr="004473BD">
        <w:rPr>
          <w:rFonts w:ascii="Times New Roman" w:hAnsi="Times New Roman" w:cs="Times New Roman"/>
          <w:b/>
          <w:sz w:val="24"/>
          <w:szCs w:val="24"/>
        </w:rPr>
        <w:t xml:space="preserve">Как вести себя ближе к концу экзамена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1. Не покидайте аудиторию до окончания экзамена. Не обращайте внимания на других учащихся, уходящих сразу по завершении своей работы.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2. Прочтите и проверьте то, что написали с начала и до конца. </w:t>
      </w:r>
    </w:p>
    <w:p w:rsidR="00C94456" w:rsidRPr="004473BD" w:rsidRDefault="00C94456" w:rsidP="00C94456">
      <w:pPr>
        <w:shd w:val="clear" w:color="auto" w:fill="FFFFFF"/>
        <w:spacing w:after="360" w:line="360" w:lineRule="atLeast"/>
        <w:rPr>
          <w:rFonts w:ascii="Times New Roman" w:hAnsi="Times New Roman" w:cs="Times New Roman"/>
          <w:sz w:val="24"/>
          <w:szCs w:val="24"/>
        </w:rPr>
      </w:pPr>
      <w:r w:rsidRPr="004473BD">
        <w:rPr>
          <w:rFonts w:ascii="Times New Roman" w:hAnsi="Times New Roman" w:cs="Times New Roman"/>
          <w:sz w:val="24"/>
          <w:szCs w:val="24"/>
        </w:rPr>
        <w:t xml:space="preserve">3. Сотрите галочки и крестики ластиком. </w:t>
      </w:r>
    </w:p>
    <w:p w:rsidR="00C94456" w:rsidRPr="004473BD" w:rsidRDefault="00C94456" w:rsidP="00C94456">
      <w:pPr>
        <w:shd w:val="clear" w:color="auto" w:fill="FFFFFF"/>
        <w:spacing w:after="360" w:line="360" w:lineRule="atLeast"/>
        <w:rPr>
          <w:rFonts w:ascii="Times New Roman" w:eastAsia="Times New Roman" w:hAnsi="Times New Roman" w:cs="Times New Roman"/>
          <w:b/>
          <w:color w:val="141412"/>
          <w:sz w:val="24"/>
          <w:szCs w:val="24"/>
        </w:rPr>
      </w:pPr>
      <w:r w:rsidRPr="004473BD">
        <w:rPr>
          <w:rFonts w:ascii="Times New Roman" w:hAnsi="Times New Roman" w:cs="Times New Roman"/>
          <w:sz w:val="24"/>
          <w:szCs w:val="24"/>
        </w:rPr>
        <w:t>4. 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C94456" w:rsidRPr="004473BD" w:rsidRDefault="00C94456" w:rsidP="00C94456">
      <w:pPr>
        <w:shd w:val="clear" w:color="auto" w:fill="FFFFFF"/>
        <w:spacing w:after="360" w:line="360" w:lineRule="atLeast"/>
        <w:rPr>
          <w:rFonts w:ascii="Times New Roman" w:eastAsia="Times New Roman" w:hAnsi="Times New Roman" w:cs="Times New Roman"/>
          <w:b/>
          <w:color w:val="141412"/>
          <w:sz w:val="24"/>
          <w:szCs w:val="24"/>
        </w:rPr>
      </w:pPr>
    </w:p>
    <w:p w:rsidR="0065633B" w:rsidRPr="004473BD" w:rsidRDefault="0065633B">
      <w:pPr>
        <w:rPr>
          <w:rFonts w:ascii="Times New Roman" w:hAnsi="Times New Roman" w:cs="Times New Roman"/>
          <w:sz w:val="24"/>
          <w:szCs w:val="24"/>
        </w:rPr>
      </w:pPr>
    </w:p>
    <w:sectPr w:rsidR="0065633B" w:rsidRPr="004473BD" w:rsidSect="00D2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4456"/>
    <w:rsid w:val="004473BD"/>
    <w:rsid w:val="0065633B"/>
    <w:rsid w:val="00C66401"/>
    <w:rsid w:val="00C7197B"/>
    <w:rsid w:val="00C94456"/>
    <w:rsid w:val="00D23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Boss</cp:lastModifiedBy>
  <cp:revision>2</cp:revision>
  <dcterms:created xsi:type="dcterms:W3CDTF">2016-04-25T04:30:00Z</dcterms:created>
  <dcterms:modified xsi:type="dcterms:W3CDTF">2016-04-25T04:30:00Z</dcterms:modified>
</cp:coreProperties>
</file>